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8" w:rsidRPr="00BE3600" w:rsidRDefault="005B4B51" w:rsidP="007D1AF8">
      <w:pPr>
        <w:autoSpaceDE w:val="0"/>
        <w:autoSpaceDN w:val="0"/>
        <w:adjustRightInd w:val="0"/>
        <w:spacing w:after="0" w:line="240" w:lineRule="auto"/>
        <w:jc w:val="center"/>
        <w:rPr>
          <w:rFonts w:ascii="Garamond" w:hAnsi="Garamond" w:cs="Garamond"/>
          <w:sz w:val="29"/>
          <w:szCs w:val="29"/>
          <w:lang w:val="en-US"/>
        </w:rPr>
      </w:pPr>
      <w:r w:rsidRPr="00BE3600">
        <w:rPr>
          <w:rFonts w:ascii="Garamond" w:hAnsi="Garamond" w:cs="Garamond"/>
          <w:sz w:val="36"/>
          <w:szCs w:val="36"/>
          <w:lang w:val="en-US"/>
        </w:rPr>
        <w:t>C.R.F. Equestrian LLC.</w:t>
      </w:r>
    </w:p>
    <w:p w:rsidR="005B4B51" w:rsidRPr="00BE3600" w:rsidRDefault="005B4B51" w:rsidP="005B4B51">
      <w:pPr>
        <w:autoSpaceDE w:val="0"/>
        <w:autoSpaceDN w:val="0"/>
        <w:adjustRightInd w:val="0"/>
        <w:spacing w:after="0" w:line="240" w:lineRule="auto"/>
        <w:jc w:val="center"/>
        <w:rPr>
          <w:rFonts w:ascii="Perpetua" w:hAnsi="Perpetua" w:cs="Perpetua"/>
          <w:sz w:val="20"/>
          <w:szCs w:val="20"/>
          <w:lang w:val="en-US"/>
        </w:rPr>
      </w:pPr>
      <w:r w:rsidRPr="00BE3600">
        <w:rPr>
          <w:rFonts w:ascii="Perpetua" w:hAnsi="Perpetua" w:cs="Perpetua"/>
          <w:sz w:val="20"/>
          <w:szCs w:val="20"/>
          <w:lang w:val="en-US"/>
        </w:rPr>
        <w:t>8826 Stacey Howie Rd.,</w:t>
      </w:r>
    </w:p>
    <w:p w:rsidR="005B4B51" w:rsidRPr="00BE3600" w:rsidRDefault="005B4B51" w:rsidP="005B4B51">
      <w:pPr>
        <w:autoSpaceDE w:val="0"/>
        <w:autoSpaceDN w:val="0"/>
        <w:adjustRightInd w:val="0"/>
        <w:spacing w:after="0" w:line="240" w:lineRule="auto"/>
        <w:jc w:val="center"/>
        <w:rPr>
          <w:rFonts w:ascii="Perpetua" w:hAnsi="Perpetua" w:cs="Perpetua"/>
          <w:sz w:val="20"/>
          <w:szCs w:val="20"/>
          <w:lang w:val="en-US"/>
        </w:rPr>
      </w:pPr>
      <w:r w:rsidRPr="00BE3600">
        <w:rPr>
          <w:rFonts w:ascii="Perpetua" w:hAnsi="Perpetua" w:cs="Perpetua"/>
          <w:sz w:val="20"/>
          <w:szCs w:val="20"/>
          <w:lang w:val="en-US"/>
        </w:rPr>
        <w:t xml:space="preserve">Fort Mill, SC. </w:t>
      </w:r>
      <w:proofErr w:type="gramStart"/>
      <w:r w:rsidRPr="00BE3600">
        <w:rPr>
          <w:rFonts w:ascii="Perpetua" w:hAnsi="Perpetua" w:cs="Perpetua"/>
          <w:sz w:val="20"/>
          <w:szCs w:val="20"/>
          <w:lang w:val="en-US"/>
        </w:rPr>
        <w:t>29707  (</w:t>
      </w:r>
      <w:proofErr w:type="gramEnd"/>
      <w:r w:rsidRPr="00BE3600">
        <w:rPr>
          <w:rFonts w:ascii="Perpetua" w:hAnsi="Perpetua" w:cs="Perpetua"/>
          <w:sz w:val="20"/>
          <w:szCs w:val="20"/>
          <w:lang w:val="en-US"/>
        </w:rPr>
        <w:t>828) 773-8943</w:t>
      </w:r>
    </w:p>
    <w:p w:rsidR="007D1AF8" w:rsidRPr="00BE3600" w:rsidRDefault="00BE3600" w:rsidP="005B4B51">
      <w:pPr>
        <w:autoSpaceDE w:val="0"/>
        <w:autoSpaceDN w:val="0"/>
        <w:adjustRightInd w:val="0"/>
        <w:spacing w:after="0" w:line="240" w:lineRule="auto"/>
        <w:jc w:val="center"/>
        <w:rPr>
          <w:lang w:val="en-US"/>
        </w:rPr>
      </w:pPr>
      <w:r>
        <w:fldChar w:fldCharType="begin"/>
      </w:r>
      <w:r w:rsidRPr="00BE3600">
        <w:rPr>
          <w:lang w:val="en-US"/>
        </w:rPr>
        <w:instrText xml:space="preserve"> HYPERLINK "mailto:crfequestrian@yahoo.com" </w:instrText>
      </w:r>
      <w:r>
        <w:fldChar w:fldCharType="separate"/>
      </w:r>
      <w:r w:rsidR="005B4B51" w:rsidRPr="00BE3600">
        <w:rPr>
          <w:rStyle w:val="Hyperlink"/>
          <w:lang w:val="en-US"/>
        </w:rPr>
        <w:t>crfequestrian@yahoo.com</w:t>
      </w:r>
      <w:r>
        <w:rPr>
          <w:rStyle w:val="Hyperlink"/>
        </w:rPr>
        <w:fldChar w:fldCharType="end"/>
      </w:r>
    </w:p>
    <w:p w:rsidR="005B4B51" w:rsidRPr="00BE3600" w:rsidRDefault="00BE3600" w:rsidP="005B4B51">
      <w:pPr>
        <w:autoSpaceDE w:val="0"/>
        <w:autoSpaceDN w:val="0"/>
        <w:adjustRightInd w:val="0"/>
        <w:spacing w:after="0" w:line="240" w:lineRule="auto"/>
        <w:jc w:val="center"/>
        <w:rPr>
          <w:rFonts w:ascii="Perpetua" w:hAnsi="Perpetua" w:cs="Perpetua"/>
          <w:sz w:val="20"/>
          <w:szCs w:val="20"/>
          <w:lang w:val="en-US"/>
        </w:rPr>
      </w:pPr>
      <w:r>
        <w:fldChar w:fldCharType="begin"/>
      </w:r>
      <w:r w:rsidRPr="00BE3600">
        <w:rPr>
          <w:lang w:val="en-US"/>
        </w:rPr>
        <w:instrText xml:space="preserve"> HYPERLINK "http://crfequestrian.homestead.com/index.html" </w:instrText>
      </w:r>
      <w:r>
        <w:fldChar w:fldCharType="separate"/>
      </w:r>
      <w:r w:rsidR="005B4B51" w:rsidRPr="00BE3600">
        <w:rPr>
          <w:rStyle w:val="Hyperlink"/>
          <w:rFonts w:ascii="Perpetua" w:hAnsi="Perpetua" w:cs="Perpetua"/>
          <w:sz w:val="20"/>
          <w:szCs w:val="20"/>
          <w:lang w:val="en-US"/>
        </w:rPr>
        <w:t>http://crfequestrian.homestead.com/index.html</w:t>
      </w:r>
      <w:r>
        <w:rPr>
          <w:rStyle w:val="Hyperlink"/>
          <w:rFonts w:ascii="Perpetua" w:hAnsi="Perpetua" w:cs="Perpetua"/>
          <w:sz w:val="20"/>
          <w:szCs w:val="20"/>
        </w:rPr>
        <w:fldChar w:fldCharType="end"/>
      </w:r>
    </w:p>
    <w:p w:rsidR="005B4B51" w:rsidRPr="00BE3600" w:rsidRDefault="005B4B51" w:rsidP="005B4B51">
      <w:pPr>
        <w:autoSpaceDE w:val="0"/>
        <w:autoSpaceDN w:val="0"/>
        <w:adjustRightInd w:val="0"/>
        <w:spacing w:after="0" w:line="240" w:lineRule="auto"/>
        <w:jc w:val="center"/>
        <w:rPr>
          <w:rFonts w:ascii="Perpetua" w:hAnsi="Perpetua" w:cs="Perpetua"/>
          <w:sz w:val="20"/>
          <w:szCs w:val="20"/>
          <w:lang w:val="en-US"/>
        </w:rPr>
      </w:pPr>
    </w:p>
    <w:p w:rsidR="007D1AF8" w:rsidRPr="00BE3600" w:rsidRDefault="007D1AF8" w:rsidP="007D1AF8">
      <w:pPr>
        <w:autoSpaceDE w:val="0"/>
        <w:autoSpaceDN w:val="0"/>
        <w:adjustRightInd w:val="0"/>
        <w:spacing w:after="0" w:line="240" w:lineRule="auto"/>
        <w:rPr>
          <w:rFonts w:ascii="Cambria-Bold" w:hAnsi="Cambria-Bold" w:cs="Cambria-Bold"/>
          <w:b/>
          <w:bCs/>
          <w:sz w:val="32"/>
          <w:szCs w:val="32"/>
          <w:lang w:val="en-US"/>
        </w:rPr>
      </w:pPr>
      <w:r w:rsidRPr="00BE3600">
        <w:rPr>
          <w:rFonts w:ascii="Cambria-Bold" w:hAnsi="Cambria-Bold" w:cs="Cambria-Bold"/>
          <w:b/>
          <w:bCs/>
          <w:sz w:val="32"/>
          <w:szCs w:val="32"/>
          <w:lang w:val="en-US"/>
        </w:rPr>
        <w:t>LIABILITY WAIVER AND HOLD HARMLESS AGREEMENT</w:t>
      </w:r>
    </w:p>
    <w:p w:rsidR="007D1AF8" w:rsidRPr="00BE3600" w:rsidRDefault="007D1AF8" w:rsidP="007D1AF8">
      <w:pPr>
        <w:autoSpaceDE w:val="0"/>
        <w:autoSpaceDN w:val="0"/>
        <w:adjustRightInd w:val="0"/>
        <w:spacing w:after="0" w:line="240" w:lineRule="auto"/>
        <w:rPr>
          <w:rFonts w:ascii="Cambria-Bold" w:hAnsi="Cambria-Bold" w:cs="Cambria-Bold"/>
          <w:b/>
          <w:bCs/>
          <w:sz w:val="32"/>
          <w:szCs w:val="32"/>
          <w:lang w:val="en-US"/>
        </w:rPr>
      </w:pPr>
    </w:p>
    <w:p w:rsidR="007D1AF8" w:rsidRDefault="007D1AF8" w:rsidP="007D1AF8">
      <w:pPr>
        <w:autoSpaceDE w:val="0"/>
        <w:autoSpaceDN w:val="0"/>
        <w:adjustRightInd w:val="0"/>
        <w:spacing w:after="0" w:line="240" w:lineRule="auto"/>
        <w:jc w:val="center"/>
        <w:rPr>
          <w:rFonts w:ascii="Cambria-Bold" w:hAnsi="Cambria-Bold" w:cs="Cambria-Bold"/>
          <w:b/>
          <w:bCs/>
          <w:sz w:val="44"/>
          <w:szCs w:val="44"/>
        </w:rPr>
      </w:pPr>
      <w:r>
        <w:rPr>
          <w:rFonts w:ascii="Cambria-Bold" w:hAnsi="Cambria-Bold" w:cs="Cambria-Bold"/>
          <w:b/>
          <w:bCs/>
          <w:sz w:val="44"/>
          <w:szCs w:val="44"/>
        </w:rPr>
        <w:t>WARNING:</w:t>
      </w:r>
    </w:p>
    <w:p w:rsidR="007D1AF8" w:rsidRDefault="007D1AF8" w:rsidP="007D1AF8">
      <w:pPr>
        <w:autoSpaceDE w:val="0"/>
        <w:autoSpaceDN w:val="0"/>
        <w:adjustRightInd w:val="0"/>
        <w:spacing w:after="0" w:line="240" w:lineRule="auto"/>
        <w:rPr>
          <w:rFonts w:ascii="Cambria-Bold" w:hAnsi="Cambria-Bold" w:cs="Cambria-Bold"/>
          <w:b/>
          <w:bCs/>
          <w:sz w:val="32"/>
          <w:szCs w:val="32"/>
        </w:rPr>
      </w:pPr>
    </w:p>
    <w:p w:rsidR="007D1AF8" w:rsidRPr="00BE3600" w:rsidRDefault="007D1AF8" w:rsidP="007D1AF8">
      <w:pPr>
        <w:autoSpaceDE w:val="0"/>
        <w:autoSpaceDN w:val="0"/>
        <w:adjustRightInd w:val="0"/>
        <w:spacing w:after="0" w:line="240" w:lineRule="auto"/>
        <w:rPr>
          <w:rFonts w:ascii="Cambria-Bold" w:hAnsi="Cambria-Bold" w:cs="Cambria-Bold"/>
          <w:b/>
          <w:bCs/>
          <w:sz w:val="30"/>
          <w:szCs w:val="30"/>
          <w:lang w:val="en-US"/>
        </w:rPr>
      </w:pPr>
      <w:r w:rsidRPr="00BE3600">
        <w:rPr>
          <w:rFonts w:ascii="Cambria-Bold" w:hAnsi="Cambria-Bold" w:cs="Cambria-Bold"/>
          <w:b/>
          <w:bCs/>
          <w:sz w:val="30"/>
          <w:szCs w:val="30"/>
          <w:lang w:val="en-US"/>
        </w:rPr>
        <w:t xml:space="preserve">UNDER THE </w:t>
      </w:r>
      <w:r w:rsidR="005B4B51" w:rsidRPr="00BE3600">
        <w:rPr>
          <w:rFonts w:ascii="Cambria-Bold" w:hAnsi="Cambria-Bold" w:cs="Cambria-Bold"/>
          <w:b/>
          <w:bCs/>
          <w:sz w:val="30"/>
          <w:szCs w:val="30"/>
          <w:lang w:val="en-US"/>
        </w:rPr>
        <w:t xml:space="preserve">SOUTH </w:t>
      </w:r>
      <w:proofErr w:type="gramStart"/>
      <w:r w:rsidR="005B4B51" w:rsidRPr="00BE3600">
        <w:rPr>
          <w:rFonts w:ascii="Cambria-Bold" w:hAnsi="Cambria-Bold" w:cs="Cambria-Bold"/>
          <w:b/>
          <w:bCs/>
          <w:sz w:val="30"/>
          <w:szCs w:val="30"/>
          <w:lang w:val="en-US"/>
        </w:rPr>
        <w:t xml:space="preserve">CAROLINA </w:t>
      </w:r>
      <w:r w:rsidRPr="00BE3600">
        <w:rPr>
          <w:rFonts w:ascii="Cambria-Bold" w:hAnsi="Cambria-Bold" w:cs="Cambria-Bold"/>
          <w:b/>
          <w:bCs/>
          <w:sz w:val="30"/>
          <w:szCs w:val="30"/>
          <w:lang w:val="en-US"/>
        </w:rPr>
        <w:t xml:space="preserve"> LAW</w:t>
      </w:r>
      <w:proofErr w:type="gramEnd"/>
      <w:r w:rsidRPr="00BE3600">
        <w:rPr>
          <w:rFonts w:ascii="Cambria-Bold" w:hAnsi="Cambria-Bold" w:cs="Cambria-Bold"/>
          <w:b/>
          <w:bCs/>
          <w:sz w:val="30"/>
          <w:szCs w:val="30"/>
          <w:lang w:val="en-US"/>
        </w:rPr>
        <w:t xml:space="preserve">, AN EQUINE PROFESSIONAL IS NOT LIABLE </w:t>
      </w:r>
      <w:r w:rsidR="002D0B6E" w:rsidRPr="00BE3600">
        <w:rPr>
          <w:rFonts w:ascii="Cambria-Bold" w:hAnsi="Cambria-Bold" w:cs="Cambria-Bold"/>
          <w:b/>
          <w:bCs/>
          <w:sz w:val="30"/>
          <w:szCs w:val="30"/>
          <w:lang w:val="en-US"/>
        </w:rPr>
        <w:t>FOR AN INJURY OR DEATH OF PA</w:t>
      </w:r>
      <w:r w:rsidRPr="00BE3600">
        <w:rPr>
          <w:rFonts w:ascii="Cambria-Bold" w:hAnsi="Cambria-Bold" w:cs="Cambria-Bold"/>
          <w:b/>
          <w:bCs/>
          <w:sz w:val="30"/>
          <w:szCs w:val="30"/>
          <w:lang w:val="en-US"/>
        </w:rPr>
        <w:t>RTICIPANT IN EQUINE ACTIVITIES RESULTING FROM THE INHERENT RISK OF EQUINE</w:t>
      </w:r>
      <w:r w:rsidR="002D0B6E" w:rsidRPr="00BE3600">
        <w:rPr>
          <w:rFonts w:ascii="Cambria-Bold" w:hAnsi="Cambria-Bold" w:cs="Cambria-Bold"/>
          <w:b/>
          <w:bCs/>
          <w:sz w:val="30"/>
          <w:szCs w:val="30"/>
          <w:lang w:val="en-US"/>
        </w:rPr>
        <w:t xml:space="preserve"> </w:t>
      </w:r>
      <w:r w:rsidRPr="00BE3600">
        <w:rPr>
          <w:rFonts w:ascii="Cambria-Bold" w:hAnsi="Cambria-Bold" w:cs="Cambria-Bold"/>
          <w:b/>
          <w:bCs/>
          <w:sz w:val="30"/>
          <w:szCs w:val="30"/>
          <w:lang w:val="en-US"/>
        </w:rPr>
        <w:t xml:space="preserve">ACTIVITIES TO </w:t>
      </w:r>
      <w:r w:rsidR="005B4B51" w:rsidRPr="00BE3600">
        <w:rPr>
          <w:rFonts w:ascii="Cambria-Bold" w:hAnsi="Cambria-Bold" w:cs="Cambria-Bold"/>
          <w:b/>
          <w:bCs/>
          <w:sz w:val="30"/>
          <w:szCs w:val="30"/>
          <w:lang w:val="en-US"/>
        </w:rPr>
        <w:t>THE REVISED STATUTES OF SOUTH CAROLINA</w:t>
      </w: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Witness this agreement </w:t>
      </w:r>
      <w:r w:rsidRPr="00BE3600">
        <w:rPr>
          <w:rFonts w:ascii="Cambria" w:hAnsi="Cambria" w:cs="Cambria"/>
          <w:sz w:val="24"/>
          <w:szCs w:val="24"/>
          <w:lang w:val="en-US"/>
        </w:rPr>
        <w:t xml:space="preserve">on this __________ day of _________________________ </w:t>
      </w:r>
      <w:proofErr w:type="spellStart"/>
      <w:r w:rsidRPr="00BE3600">
        <w:rPr>
          <w:rFonts w:ascii="Cambria" w:hAnsi="Cambria" w:cs="Cambria"/>
          <w:sz w:val="24"/>
          <w:szCs w:val="24"/>
          <w:lang w:val="en-US"/>
        </w:rPr>
        <w:t>of</w:t>
      </w:r>
      <w:proofErr w:type="spellEnd"/>
      <w:r w:rsidRPr="00BE3600">
        <w:rPr>
          <w:rFonts w:ascii="Cambria" w:hAnsi="Cambria" w:cs="Cambria"/>
          <w:sz w:val="24"/>
          <w:szCs w:val="24"/>
          <w:lang w:val="en-US"/>
        </w:rPr>
        <w:t xml:space="preserve"> 20____, by and among </w:t>
      </w:r>
      <w:r w:rsidR="00BE3600" w:rsidRPr="00BE3600">
        <w:rPr>
          <w:rFonts w:ascii="Cambria" w:hAnsi="Cambria" w:cs="Cambria"/>
          <w:sz w:val="24"/>
          <w:szCs w:val="24"/>
          <w:lang w:val="en-US"/>
        </w:rPr>
        <w:t>C.R.F. Equestrian LLC</w:t>
      </w:r>
      <w:r w:rsidRPr="00BE3600">
        <w:rPr>
          <w:rFonts w:ascii="Cambria" w:hAnsi="Cambria" w:cs="Cambria"/>
          <w:sz w:val="24"/>
          <w:szCs w:val="24"/>
          <w:lang w:val="en-US"/>
        </w:rPr>
        <w:t>, and ___________________________________</w:t>
      </w:r>
      <w:proofErr w:type="gramStart"/>
      <w:r w:rsidRPr="00BE3600">
        <w:rPr>
          <w:rFonts w:ascii="Cambria" w:hAnsi="Cambria" w:cs="Cambria"/>
          <w:sz w:val="24"/>
          <w:szCs w:val="24"/>
          <w:lang w:val="en-US"/>
        </w:rPr>
        <w:t>_(</w:t>
      </w:r>
      <w:proofErr w:type="gramEnd"/>
      <w:r w:rsidRPr="00BE3600">
        <w:rPr>
          <w:rFonts w:ascii="Cambria" w:hAnsi="Cambria" w:cs="Cambria"/>
          <w:sz w:val="24"/>
          <w:szCs w:val="24"/>
          <w:lang w:val="en-US"/>
        </w:rPr>
        <w:t xml:space="preserve">Rider). For consideration received, and in return for the use, today and on all future dates of the property facilities and services of </w:t>
      </w:r>
      <w:r w:rsidR="005B4B51" w:rsidRPr="00BE3600">
        <w:rPr>
          <w:rFonts w:ascii="Cambria" w:hAnsi="Cambria" w:cs="Cambria"/>
          <w:sz w:val="24"/>
          <w:szCs w:val="24"/>
          <w:lang w:val="en-US"/>
        </w:rPr>
        <w:t>C.R.F. Equestrian LLC</w:t>
      </w:r>
      <w:r w:rsidRPr="00BE3600">
        <w:rPr>
          <w:rFonts w:ascii="Cambria" w:hAnsi="Cambria" w:cs="Cambria"/>
          <w:sz w:val="24"/>
          <w:szCs w:val="24"/>
          <w:lang w:val="en-US"/>
        </w:rPr>
        <w:t>, Rider, his or her heirs, assigns, and representatives, hereby agrees as follows:</w:t>
      </w:r>
      <w:bookmarkStart w:id="0" w:name="_GoBack"/>
      <w:bookmarkEnd w:id="0"/>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1. INHERENT RISKS AND ASSUMPTIONS OF RISKS. </w:t>
      </w:r>
      <w:r w:rsidRPr="00BE3600">
        <w:rPr>
          <w:rFonts w:ascii="Cambria" w:hAnsi="Cambria" w:cs="Cambria"/>
          <w:sz w:val="24"/>
          <w:szCs w:val="24"/>
          <w:lang w:val="en-US"/>
        </w:rPr>
        <w:t>Rider acknowledges the inherent risks of accidents and injuries to person and property in all horse‐related activities and hereby expressly assumes all risks associated with participating in such activities. The inherent risks include, but are not limited to, the propensity of equine to behave in unpredictable ways such as running, bucking, biting, kicking, shying, stumbling, rearing, falling or stepping on, that may result in an injury, harm or death to persons on or around them; the unpredictability of an equine’s reaction to such things as sounds, sudden movement and unfamiliar objects, persons or other animals; certain hazards such as surface and sub‐surface conditions; collisions with other animals; the limited availability of</w:t>
      </w: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 w:hAnsi="Cambria" w:cs="Cambria"/>
          <w:sz w:val="24"/>
          <w:szCs w:val="24"/>
          <w:lang w:val="en-US"/>
        </w:rPr>
        <w:t xml:space="preserve">emergency medical care; and the potential of a participant to act in a negligent manner that may contribute to injury to the participant or others, such as failing to control over the animal or not acting within such participant’s ability. Rider assumes all risk in connection with participation in any and all horse related activities for Rider and any family member or other person accompanying Rider, and expressly waives any claims for any injury or loss arising there from. Rider agrees to abide by and follow </w:t>
      </w:r>
      <w:r w:rsidR="005B4B51" w:rsidRPr="00BE3600">
        <w:rPr>
          <w:rFonts w:ascii="Cambria" w:hAnsi="Cambria" w:cs="Cambria"/>
          <w:sz w:val="24"/>
          <w:szCs w:val="24"/>
          <w:lang w:val="en-US"/>
        </w:rPr>
        <w:t xml:space="preserve">C.R.F. Equestrian LLC </w:t>
      </w:r>
      <w:r w:rsidRPr="00BE3600">
        <w:rPr>
          <w:rFonts w:ascii="Cambria" w:hAnsi="Cambria" w:cs="Cambria"/>
          <w:sz w:val="24"/>
          <w:szCs w:val="24"/>
          <w:lang w:val="en-US"/>
        </w:rPr>
        <w:t xml:space="preserve">rules and regulations, which are available upon request. Rider further acknowledges that the behavior of any animal is contingent to some extent upon the ability of Rider. Fair disclosure of Rider’s abilities has been made to </w:t>
      </w:r>
      <w:r w:rsidR="005B4B51" w:rsidRPr="00BE3600">
        <w:rPr>
          <w:rFonts w:ascii="Cambria" w:hAnsi="Cambria" w:cs="Cambria"/>
          <w:sz w:val="24"/>
          <w:szCs w:val="24"/>
          <w:lang w:val="en-US"/>
        </w:rPr>
        <w:t>C.R.F. Equestrian LLC</w:t>
      </w:r>
    </w:p>
    <w:p w:rsidR="005B4B51" w:rsidRPr="00BE3600" w:rsidRDefault="005B4B51" w:rsidP="007D1AF8">
      <w:pPr>
        <w:autoSpaceDE w:val="0"/>
        <w:autoSpaceDN w:val="0"/>
        <w:adjustRightInd w:val="0"/>
        <w:spacing w:after="0" w:line="240" w:lineRule="auto"/>
        <w:rPr>
          <w:rFonts w:ascii="Cambria-Bold" w:hAnsi="Cambria-Bold" w:cs="Cambria-Bold"/>
          <w:b/>
          <w:bCs/>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2. DISCLOSURE OF ABILITIES. </w:t>
      </w:r>
      <w:r w:rsidRPr="00BE3600">
        <w:rPr>
          <w:rFonts w:ascii="Cambria" w:hAnsi="Cambria" w:cs="Cambria"/>
          <w:sz w:val="24"/>
          <w:szCs w:val="24"/>
          <w:lang w:val="en-US"/>
        </w:rPr>
        <w:t xml:space="preserve">Rider has made full and fair disclosure of riders’ abilities or other information that may be on riders’ ability to engage in any horse related </w:t>
      </w:r>
      <w:proofErr w:type="gramStart"/>
      <w:r w:rsidRPr="00BE3600">
        <w:rPr>
          <w:rFonts w:ascii="Cambria" w:hAnsi="Cambria" w:cs="Cambria"/>
          <w:sz w:val="24"/>
          <w:szCs w:val="24"/>
          <w:lang w:val="en-US"/>
        </w:rPr>
        <w:t>activities</w:t>
      </w:r>
      <w:proofErr w:type="gramEnd"/>
      <w:r w:rsidRPr="00BE3600">
        <w:rPr>
          <w:rFonts w:ascii="Cambria" w:hAnsi="Cambria" w:cs="Cambria"/>
          <w:sz w:val="24"/>
          <w:szCs w:val="24"/>
          <w:lang w:val="en-US"/>
        </w:rPr>
        <w:t>.</w:t>
      </w: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3. INDEMNIFICATION, RELEASE AND HOLD HARMLESS. </w:t>
      </w:r>
      <w:r w:rsidRPr="00BE3600">
        <w:rPr>
          <w:rFonts w:ascii="Cambria" w:hAnsi="Cambria" w:cs="Cambria"/>
          <w:sz w:val="24"/>
          <w:szCs w:val="24"/>
          <w:lang w:val="en-US"/>
        </w:rPr>
        <w:t xml:space="preserve">Rider agrees to indemnify, hold harmless to </w:t>
      </w:r>
      <w:r w:rsidR="005B4B51" w:rsidRPr="00BE3600">
        <w:rPr>
          <w:rFonts w:ascii="Cambria" w:hAnsi="Cambria" w:cs="Cambria"/>
          <w:sz w:val="24"/>
          <w:szCs w:val="24"/>
          <w:lang w:val="en-US"/>
        </w:rPr>
        <w:t>C.R.F. Equestrian LLC</w:t>
      </w:r>
      <w:r w:rsidRPr="00BE3600">
        <w:rPr>
          <w:rFonts w:ascii="Cambria" w:hAnsi="Cambria" w:cs="Cambria"/>
          <w:sz w:val="24"/>
          <w:szCs w:val="24"/>
          <w:lang w:val="en-US"/>
        </w:rPr>
        <w:t xml:space="preserve">., and any of their members, managers, owners, officers, employees and/or agents from and against any and all claims, demands, causes of action, damages, judgment, orders, costs or expenses, including attorney’s fees, known or unknown, which may in any way arise from or be in any way connected with Rider’s use of services, the property or equines of  </w:t>
      </w:r>
      <w:r w:rsidR="005B4B51" w:rsidRPr="00BE3600">
        <w:rPr>
          <w:rFonts w:ascii="Cambria" w:hAnsi="Cambria" w:cs="Cambria"/>
          <w:sz w:val="24"/>
          <w:szCs w:val="24"/>
          <w:lang w:val="en-US"/>
        </w:rPr>
        <w:t>C.R.F. Equestrian LLC</w:t>
      </w:r>
      <w:r w:rsidRPr="00BE3600">
        <w:rPr>
          <w:rFonts w:ascii="Cambria" w:hAnsi="Cambria" w:cs="Cambria"/>
          <w:sz w:val="24"/>
          <w:szCs w:val="24"/>
          <w:lang w:val="en-US"/>
        </w:rPr>
        <w:t>, including, but not limited to, loss or damaged of any equipment or personal property, personal or bodily injury or death, or illness to Rider, to any horse owned by</w:t>
      </w: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 w:hAnsi="Cambria" w:cs="Cambria"/>
          <w:sz w:val="24"/>
          <w:szCs w:val="24"/>
          <w:lang w:val="en-US"/>
        </w:rPr>
        <w:t xml:space="preserve">Rider, and to any family member or other person accompanying Rider on the premises of </w:t>
      </w:r>
      <w:r w:rsidR="005B4B51" w:rsidRPr="00BE3600">
        <w:rPr>
          <w:rFonts w:ascii="Cambria" w:hAnsi="Cambria" w:cs="Cambria"/>
          <w:sz w:val="24"/>
          <w:szCs w:val="24"/>
          <w:lang w:val="en-US"/>
        </w:rPr>
        <w:t>C.R.F. Equestrian LLC</w:t>
      </w:r>
      <w:r w:rsidRPr="00BE3600">
        <w:rPr>
          <w:rFonts w:ascii="Cambria" w:hAnsi="Cambria" w:cs="Cambria"/>
          <w:sz w:val="24"/>
          <w:szCs w:val="24"/>
          <w:lang w:val="en-US"/>
        </w:rPr>
        <w:t xml:space="preserve">, and/or participating in any equine activities sponsored by and/or related to </w:t>
      </w:r>
      <w:r w:rsidR="005B4B51" w:rsidRPr="00BE3600">
        <w:rPr>
          <w:rFonts w:ascii="Cambria" w:hAnsi="Cambria" w:cs="Cambria"/>
          <w:sz w:val="24"/>
          <w:szCs w:val="24"/>
          <w:lang w:val="en-US"/>
        </w:rPr>
        <w:t>C.R.F. Equestrian LLC</w:t>
      </w:r>
    </w:p>
    <w:p w:rsidR="005B4B51" w:rsidRPr="00BE3600" w:rsidRDefault="005B4B51" w:rsidP="007D1AF8">
      <w:pPr>
        <w:autoSpaceDE w:val="0"/>
        <w:autoSpaceDN w:val="0"/>
        <w:adjustRightInd w:val="0"/>
        <w:spacing w:after="0" w:line="240" w:lineRule="auto"/>
        <w:rPr>
          <w:rFonts w:ascii="Cambria-Bold" w:hAnsi="Cambria-Bold" w:cs="Cambria-Bold"/>
          <w:b/>
          <w:bCs/>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4. WAIVER. </w:t>
      </w:r>
      <w:r w:rsidRPr="00BE3600">
        <w:rPr>
          <w:rFonts w:ascii="Cambria" w:hAnsi="Cambria" w:cs="Cambria"/>
          <w:sz w:val="24"/>
          <w:szCs w:val="24"/>
          <w:lang w:val="en-US"/>
        </w:rPr>
        <w:t>Rider agrees to waive the protection of any applicable statutes in this jurisdiction</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whose purpose, substance and/or effect is to provide that a general release shall not extend to claims,</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material or otherwise, which the person giving the release does not know or suspect to exist at all</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time of executing said release.</w:t>
      </w:r>
    </w:p>
    <w:p w:rsidR="002D0B6E" w:rsidRPr="00BE3600" w:rsidRDefault="002D0B6E" w:rsidP="007D1AF8">
      <w:pPr>
        <w:autoSpaceDE w:val="0"/>
        <w:autoSpaceDN w:val="0"/>
        <w:adjustRightInd w:val="0"/>
        <w:spacing w:after="0" w:line="240" w:lineRule="auto"/>
        <w:rPr>
          <w:rFonts w:ascii="Cambria" w:hAnsi="Cambria" w:cs="Cambria"/>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5. PAYMENT. </w:t>
      </w:r>
      <w:r w:rsidRPr="00BE3600">
        <w:rPr>
          <w:rFonts w:ascii="Cambria" w:hAnsi="Cambria" w:cs="Cambria"/>
          <w:sz w:val="24"/>
          <w:szCs w:val="24"/>
          <w:lang w:val="en-US"/>
        </w:rPr>
        <w:t>Payment is due at time of lesson. If after a</w:t>
      </w:r>
      <w:r w:rsidR="00644D66" w:rsidRPr="00BE3600">
        <w:rPr>
          <w:rFonts w:ascii="Cambria" w:hAnsi="Cambria" w:cs="Cambria"/>
          <w:sz w:val="24"/>
          <w:szCs w:val="24"/>
          <w:lang w:val="en-US"/>
        </w:rPr>
        <w:t xml:space="preserve"> balance of $200 is unpaid on a r</w:t>
      </w:r>
      <w:r w:rsidRPr="00BE3600">
        <w:rPr>
          <w:rFonts w:ascii="Cambria" w:hAnsi="Cambria" w:cs="Cambria"/>
          <w:sz w:val="24"/>
          <w:szCs w:val="24"/>
          <w:lang w:val="en-US"/>
        </w:rPr>
        <w:t>ider’s</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account, the Rider will be ineligible for further lessons until the payment due is made in full.</w:t>
      </w:r>
    </w:p>
    <w:p w:rsidR="002D0B6E" w:rsidRPr="00BE3600" w:rsidRDefault="002D0B6E" w:rsidP="007D1AF8">
      <w:pPr>
        <w:autoSpaceDE w:val="0"/>
        <w:autoSpaceDN w:val="0"/>
        <w:adjustRightInd w:val="0"/>
        <w:spacing w:after="0" w:line="240" w:lineRule="auto"/>
        <w:rPr>
          <w:rFonts w:ascii="Cambria" w:hAnsi="Cambria" w:cs="Cambria"/>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6. CANCELLATION POLICY. </w:t>
      </w:r>
      <w:r w:rsidRPr="00BE3600">
        <w:rPr>
          <w:rFonts w:ascii="Cambria" w:hAnsi="Cambria" w:cs="Cambria"/>
          <w:sz w:val="24"/>
          <w:szCs w:val="24"/>
          <w:lang w:val="en-US"/>
        </w:rPr>
        <w:t>If you are unable to make your lesson, please cancel two (2) hours prior</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to lesson time. If you fail to cancel the lesson per this policy, there will be a charge of twenty dollars</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($20). Please note, if the Rider is not on the horse fifteen minutes (15) into the scheduled lesson, the</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lesson is considered cancelled without the proper notification.</w:t>
      </w:r>
    </w:p>
    <w:p w:rsidR="002D0B6E" w:rsidRPr="00BE3600" w:rsidRDefault="002D0B6E" w:rsidP="007D1AF8">
      <w:pPr>
        <w:autoSpaceDE w:val="0"/>
        <w:autoSpaceDN w:val="0"/>
        <w:adjustRightInd w:val="0"/>
        <w:spacing w:after="0" w:line="240" w:lineRule="auto"/>
        <w:rPr>
          <w:rFonts w:ascii="Cambria" w:hAnsi="Cambria" w:cs="Cambria"/>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4"/>
          <w:szCs w:val="24"/>
          <w:lang w:val="en-US"/>
        </w:rPr>
      </w:pPr>
      <w:r w:rsidRPr="00BE3600">
        <w:rPr>
          <w:rFonts w:ascii="Cambria-Bold" w:hAnsi="Cambria-Bold" w:cs="Cambria-Bold"/>
          <w:b/>
          <w:bCs/>
          <w:sz w:val="24"/>
          <w:szCs w:val="24"/>
          <w:lang w:val="en-US"/>
        </w:rPr>
        <w:t xml:space="preserve">7. PHOTO RELEASE. </w:t>
      </w:r>
      <w:r w:rsidRPr="00BE3600">
        <w:rPr>
          <w:rFonts w:ascii="Cambria" w:hAnsi="Cambria" w:cs="Cambria"/>
          <w:sz w:val="24"/>
          <w:szCs w:val="24"/>
          <w:lang w:val="en-US"/>
        </w:rPr>
        <w:t xml:space="preserve">Photographs, video and audio recordings may be taken by </w:t>
      </w:r>
      <w:r w:rsidR="009D717B" w:rsidRPr="00BE3600">
        <w:rPr>
          <w:rFonts w:ascii="Cambria" w:hAnsi="Cambria" w:cs="Cambria"/>
          <w:sz w:val="24"/>
          <w:szCs w:val="24"/>
          <w:lang w:val="en-US"/>
        </w:rPr>
        <w:t xml:space="preserve">C.R.F. Equestrian LLC </w:t>
      </w:r>
      <w:r w:rsidR="00644D66" w:rsidRPr="00BE3600">
        <w:rPr>
          <w:rFonts w:ascii="Cambria" w:hAnsi="Cambria" w:cs="Cambria"/>
          <w:sz w:val="24"/>
          <w:szCs w:val="24"/>
          <w:lang w:val="en-US"/>
        </w:rPr>
        <w:t xml:space="preserve">or in possession of </w:t>
      </w:r>
      <w:r w:rsidR="009D717B" w:rsidRPr="00BE3600">
        <w:rPr>
          <w:rFonts w:ascii="Cambria" w:hAnsi="Cambria" w:cs="Cambria"/>
          <w:sz w:val="24"/>
          <w:szCs w:val="24"/>
          <w:lang w:val="en-US"/>
        </w:rPr>
        <w:t xml:space="preserve">C.R.F. Equestrian LLC </w:t>
      </w:r>
      <w:r w:rsidRPr="00BE3600">
        <w:rPr>
          <w:rFonts w:ascii="Cambria" w:hAnsi="Cambria" w:cs="Cambria"/>
          <w:sz w:val="24"/>
          <w:szCs w:val="24"/>
          <w:lang w:val="en-US"/>
        </w:rPr>
        <w:t>taken by another company. There will be</w:t>
      </w:r>
      <w:r w:rsidR="002D0B6E" w:rsidRPr="00BE3600">
        <w:rPr>
          <w:rFonts w:ascii="Cambria" w:hAnsi="Cambria" w:cs="Cambria"/>
          <w:sz w:val="24"/>
          <w:szCs w:val="24"/>
          <w:lang w:val="en-US"/>
        </w:rPr>
        <w:t xml:space="preserve"> </w:t>
      </w:r>
      <w:r w:rsidRPr="00BE3600">
        <w:rPr>
          <w:rFonts w:ascii="Cambria" w:hAnsi="Cambria" w:cs="Cambria"/>
          <w:sz w:val="24"/>
          <w:szCs w:val="24"/>
          <w:lang w:val="en-US"/>
        </w:rPr>
        <w:t>no monitory exchange for the use of any photographs, video, or audio recording.</w:t>
      </w:r>
    </w:p>
    <w:p w:rsidR="002D0B6E" w:rsidRPr="00BE3600" w:rsidRDefault="002D0B6E" w:rsidP="007D1AF8">
      <w:pPr>
        <w:autoSpaceDE w:val="0"/>
        <w:autoSpaceDN w:val="0"/>
        <w:adjustRightInd w:val="0"/>
        <w:spacing w:after="0" w:line="240" w:lineRule="auto"/>
        <w:rPr>
          <w:rFonts w:ascii="Cambria" w:hAnsi="Cambria" w:cs="Cambria"/>
          <w:sz w:val="24"/>
          <w:szCs w:val="24"/>
          <w:lang w:val="en-US"/>
        </w:rPr>
      </w:pP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 xml:space="preserve">___________________________________________________________________________ </w:t>
      </w:r>
      <w:r w:rsidR="002D0B6E" w:rsidRPr="00BE3600">
        <w:rPr>
          <w:rFonts w:ascii="Cambria" w:hAnsi="Cambria" w:cs="Cambria"/>
          <w:sz w:val="20"/>
          <w:szCs w:val="20"/>
          <w:lang w:val="en-US"/>
        </w:rPr>
        <w:t xml:space="preserve">                 </w:t>
      </w:r>
      <w:r w:rsidRPr="00BE3600">
        <w:rPr>
          <w:rFonts w:ascii="Cambria" w:hAnsi="Cambria" w:cs="Cambria"/>
          <w:sz w:val="20"/>
          <w:szCs w:val="20"/>
          <w:lang w:val="en-US"/>
        </w:rPr>
        <w:t>________________________________________</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N</w:t>
      </w:r>
      <w:r w:rsidR="002D0B6E" w:rsidRPr="00BE3600">
        <w:rPr>
          <w:rFonts w:ascii="Cambria" w:hAnsi="Cambria" w:cs="Cambria"/>
          <w:sz w:val="20"/>
          <w:szCs w:val="20"/>
          <w:lang w:val="en-US"/>
        </w:rPr>
        <w:t xml:space="preserve">ame of Rider (Please Print)                                                                                         Date </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__________________________________________________________________________________________________________</w:t>
      </w:r>
      <w:r w:rsidR="002D0B6E" w:rsidRPr="00BE3600">
        <w:rPr>
          <w:rFonts w:ascii="Cambria" w:hAnsi="Cambria" w:cs="Cambria"/>
          <w:sz w:val="20"/>
          <w:szCs w:val="20"/>
          <w:lang w:val="en-US"/>
        </w:rPr>
        <w:t>____________________</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Mailing Address</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 xml:space="preserve">_____________________________________________________ ____________________________________ </w:t>
      </w:r>
      <w:r w:rsidR="002D0B6E" w:rsidRPr="00BE3600">
        <w:rPr>
          <w:rFonts w:ascii="Cambria" w:hAnsi="Cambria" w:cs="Cambria"/>
          <w:sz w:val="20"/>
          <w:szCs w:val="20"/>
          <w:lang w:val="en-US"/>
        </w:rPr>
        <w:t>____________________________________</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City State Zip</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____________________________________________ ___________________________________________ _________</w:t>
      </w:r>
      <w:r w:rsidR="002D0B6E" w:rsidRPr="00BE3600">
        <w:rPr>
          <w:rFonts w:ascii="Cambria" w:hAnsi="Cambria" w:cs="Cambria"/>
          <w:sz w:val="20"/>
          <w:szCs w:val="20"/>
          <w:lang w:val="en-US"/>
        </w:rPr>
        <w:t>____________________________</w:t>
      </w:r>
      <w:r w:rsidRPr="00BE3600">
        <w:rPr>
          <w:rFonts w:ascii="Cambria" w:hAnsi="Cambria" w:cs="Cambria"/>
          <w:sz w:val="20"/>
          <w:szCs w:val="20"/>
          <w:lang w:val="en-US"/>
        </w:rPr>
        <w:t>_</w:t>
      </w:r>
    </w:p>
    <w:p w:rsidR="007D1AF8" w:rsidRPr="00BE3600" w:rsidRDefault="002D0B6E"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 xml:space="preserve">Home </w:t>
      </w:r>
      <w:r w:rsidR="007D1AF8" w:rsidRPr="00BE3600">
        <w:rPr>
          <w:rFonts w:ascii="Cambria" w:hAnsi="Cambria" w:cs="Cambria"/>
          <w:sz w:val="20"/>
          <w:szCs w:val="20"/>
          <w:lang w:val="en-US"/>
        </w:rPr>
        <w:t xml:space="preserve">Phone </w:t>
      </w:r>
      <w:r w:rsidRPr="00BE3600">
        <w:rPr>
          <w:rFonts w:ascii="Cambria" w:hAnsi="Cambria" w:cs="Cambria"/>
          <w:sz w:val="20"/>
          <w:szCs w:val="20"/>
          <w:lang w:val="en-US"/>
        </w:rPr>
        <w:t xml:space="preserve">                                                 </w:t>
      </w:r>
      <w:r w:rsidR="007D1AF8" w:rsidRPr="00BE3600">
        <w:rPr>
          <w:rFonts w:ascii="Cambria" w:hAnsi="Cambria" w:cs="Cambria"/>
          <w:sz w:val="20"/>
          <w:szCs w:val="20"/>
          <w:lang w:val="en-US"/>
        </w:rPr>
        <w:t xml:space="preserve">Work Phone </w:t>
      </w:r>
      <w:r w:rsidRPr="00BE3600">
        <w:rPr>
          <w:rFonts w:ascii="Cambria" w:hAnsi="Cambria" w:cs="Cambria"/>
          <w:sz w:val="20"/>
          <w:szCs w:val="20"/>
          <w:lang w:val="en-US"/>
        </w:rPr>
        <w:t xml:space="preserve">                                                </w:t>
      </w:r>
      <w:r w:rsidR="007D1AF8" w:rsidRPr="00BE3600">
        <w:rPr>
          <w:rFonts w:ascii="Cambria" w:hAnsi="Cambria" w:cs="Cambria"/>
          <w:sz w:val="20"/>
          <w:szCs w:val="20"/>
          <w:lang w:val="en-US"/>
        </w:rPr>
        <w:t>Cell Phone</w:t>
      </w:r>
      <w:r w:rsidRPr="00BE3600">
        <w:rPr>
          <w:rFonts w:ascii="Cambria" w:hAnsi="Cambria" w:cs="Cambria"/>
          <w:sz w:val="20"/>
          <w:szCs w:val="20"/>
          <w:lang w:val="en-US"/>
        </w:rPr>
        <w:t xml:space="preserve">    </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____________________________________________________________________________________________________________</w:t>
      </w:r>
      <w:r w:rsidR="002D0B6E" w:rsidRPr="00BE3600">
        <w:rPr>
          <w:rFonts w:ascii="Cambria" w:hAnsi="Cambria" w:cs="Cambria"/>
          <w:sz w:val="20"/>
          <w:szCs w:val="20"/>
          <w:lang w:val="en-US"/>
        </w:rPr>
        <w:t>__________________</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Email Address</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_____________________________________________________________________________________ __________</w:t>
      </w:r>
      <w:r w:rsidR="002D0B6E" w:rsidRPr="00BE3600">
        <w:rPr>
          <w:rFonts w:ascii="Cambria" w:hAnsi="Cambria" w:cs="Cambria"/>
          <w:sz w:val="20"/>
          <w:szCs w:val="20"/>
          <w:lang w:val="en-US"/>
        </w:rPr>
        <w:t>______________________________</w:t>
      </w:r>
    </w:p>
    <w:p w:rsidR="007D1AF8" w:rsidRPr="00BE3600" w:rsidRDefault="007D1AF8" w:rsidP="007D1AF8">
      <w:pPr>
        <w:autoSpaceDE w:val="0"/>
        <w:autoSpaceDN w:val="0"/>
        <w:adjustRightInd w:val="0"/>
        <w:spacing w:after="0" w:line="240" w:lineRule="auto"/>
        <w:rPr>
          <w:rFonts w:ascii="Cambria" w:hAnsi="Cambria" w:cs="Cambria"/>
          <w:sz w:val="20"/>
          <w:szCs w:val="20"/>
          <w:lang w:val="en-US"/>
        </w:rPr>
      </w:pPr>
      <w:r w:rsidRPr="00BE3600">
        <w:rPr>
          <w:rFonts w:ascii="Cambria" w:hAnsi="Cambria" w:cs="Cambria"/>
          <w:sz w:val="20"/>
          <w:szCs w:val="20"/>
          <w:lang w:val="en-US"/>
        </w:rPr>
        <w:t xml:space="preserve">Signature (or Parent/Guardian of Minor) </w:t>
      </w:r>
      <w:r w:rsidR="002D0B6E" w:rsidRPr="00BE3600">
        <w:rPr>
          <w:rFonts w:ascii="Cambria" w:hAnsi="Cambria" w:cs="Cambria"/>
          <w:sz w:val="20"/>
          <w:szCs w:val="20"/>
          <w:lang w:val="en-US"/>
        </w:rPr>
        <w:t xml:space="preserve">                                                                </w:t>
      </w:r>
      <w:r w:rsidRPr="00BE3600">
        <w:rPr>
          <w:rFonts w:ascii="Cambria" w:hAnsi="Cambria" w:cs="Cambria"/>
          <w:sz w:val="20"/>
          <w:szCs w:val="20"/>
          <w:lang w:val="en-US"/>
        </w:rPr>
        <w:t>Today’s Date</w:t>
      </w:r>
    </w:p>
    <w:p w:rsidR="007D1AF8" w:rsidRDefault="007D1AF8" w:rsidP="007D1AF8">
      <w:pPr>
        <w:autoSpaceDE w:val="0"/>
        <w:autoSpaceDN w:val="0"/>
        <w:adjustRightInd w:val="0"/>
        <w:spacing w:after="0" w:line="240" w:lineRule="auto"/>
        <w:rPr>
          <w:rFonts w:ascii="Cambria" w:hAnsi="Cambria" w:cs="Cambria"/>
          <w:sz w:val="20"/>
          <w:szCs w:val="20"/>
        </w:rPr>
      </w:pPr>
      <w:r>
        <w:rPr>
          <w:rFonts w:ascii="Cambria" w:hAnsi="Cambria" w:cs="Cambria"/>
          <w:sz w:val="20"/>
          <w:szCs w:val="20"/>
        </w:rPr>
        <w:t>_____________________________________________________________________________________</w:t>
      </w:r>
    </w:p>
    <w:p w:rsidR="005209E3" w:rsidRPr="007D1AF8" w:rsidRDefault="007D1AF8" w:rsidP="007D1AF8">
      <w:pPr>
        <w:rPr>
          <w:szCs w:val="24"/>
        </w:rPr>
      </w:pPr>
      <w:r>
        <w:rPr>
          <w:rFonts w:ascii="Cambria" w:hAnsi="Cambria" w:cs="Cambria"/>
          <w:sz w:val="20"/>
          <w:szCs w:val="20"/>
        </w:rPr>
        <w:t>Printed Name of Signature Above</w:t>
      </w:r>
    </w:p>
    <w:sectPr w:rsidR="005209E3" w:rsidRPr="007D1AF8" w:rsidSect="0004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569"/>
    <w:multiLevelType w:val="hybridMultilevel"/>
    <w:tmpl w:val="BCC2D6B2"/>
    <w:lvl w:ilvl="0" w:tplc="F856A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24308A"/>
    <w:multiLevelType w:val="hybridMultilevel"/>
    <w:tmpl w:val="344EDB46"/>
    <w:lvl w:ilvl="0" w:tplc="C4DCC4AE">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90134"/>
    <w:multiLevelType w:val="hybridMultilevel"/>
    <w:tmpl w:val="4DDC5760"/>
    <w:lvl w:ilvl="0" w:tplc="AB1272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F46012"/>
    <w:multiLevelType w:val="hybridMultilevel"/>
    <w:tmpl w:val="744886E6"/>
    <w:lvl w:ilvl="0" w:tplc="77963B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212332F"/>
    <w:multiLevelType w:val="hybridMultilevel"/>
    <w:tmpl w:val="E22C50B2"/>
    <w:lvl w:ilvl="0" w:tplc="E2883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8A3EE2"/>
    <w:multiLevelType w:val="hybridMultilevel"/>
    <w:tmpl w:val="ADB68B40"/>
    <w:lvl w:ilvl="0" w:tplc="77127D4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1670A"/>
    <w:multiLevelType w:val="hybridMultilevel"/>
    <w:tmpl w:val="08FAC820"/>
    <w:lvl w:ilvl="0" w:tplc="62585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2C6725"/>
    <w:multiLevelType w:val="hybridMultilevel"/>
    <w:tmpl w:val="5ACA8310"/>
    <w:lvl w:ilvl="0" w:tplc="8098D86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006B6A"/>
    <w:multiLevelType w:val="hybridMultilevel"/>
    <w:tmpl w:val="D77092C8"/>
    <w:lvl w:ilvl="0" w:tplc="729A0A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1D0B27"/>
    <w:multiLevelType w:val="hybridMultilevel"/>
    <w:tmpl w:val="B5868DAA"/>
    <w:lvl w:ilvl="0" w:tplc="CCB86A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7630B8"/>
    <w:multiLevelType w:val="hybridMultilevel"/>
    <w:tmpl w:val="497ECCEE"/>
    <w:lvl w:ilvl="0" w:tplc="3D4E6D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F4012"/>
    <w:multiLevelType w:val="hybridMultilevel"/>
    <w:tmpl w:val="0D4429F0"/>
    <w:lvl w:ilvl="0" w:tplc="ED543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751F36"/>
    <w:multiLevelType w:val="hybridMultilevel"/>
    <w:tmpl w:val="8346B692"/>
    <w:lvl w:ilvl="0" w:tplc="AD10CB48">
      <w:start w:val="1"/>
      <w:numFmt w:val="upperRoman"/>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06AAB"/>
    <w:multiLevelType w:val="hybridMultilevel"/>
    <w:tmpl w:val="31BC696A"/>
    <w:lvl w:ilvl="0" w:tplc="E764AD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EF3DC9"/>
    <w:multiLevelType w:val="hybridMultilevel"/>
    <w:tmpl w:val="87CE9266"/>
    <w:lvl w:ilvl="0" w:tplc="4DE4B9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817353"/>
    <w:multiLevelType w:val="hybridMultilevel"/>
    <w:tmpl w:val="6264339E"/>
    <w:lvl w:ilvl="0" w:tplc="F46C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8A4EB7"/>
    <w:multiLevelType w:val="hybridMultilevel"/>
    <w:tmpl w:val="98741A42"/>
    <w:lvl w:ilvl="0" w:tplc="DFE03F5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3210AE"/>
    <w:multiLevelType w:val="hybridMultilevel"/>
    <w:tmpl w:val="9EFE2520"/>
    <w:lvl w:ilvl="0" w:tplc="F9909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E5072"/>
    <w:multiLevelType w:val="hybridMultilevel"/>
    <w:tmpl w:val="63E26B72"/>
    <w:lvl w:ilvl="0" w:tplc="DDEEB5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284F94"/>
    <w:multiLevelType w:val="hybridMultilevel"/>
    <w:tmpl w:val="5D68E2D2"/>
    <w:lvl w:ilvl="0" w:tplc="EC8685A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3"/>
  </w:num>
  <w:num w:numId="4">
    <w:abstractNumId w:val="7"/>
  </w:num>
  <w:num w:numId="5">
    <w:abstractNumId w:val="5"/>
  </w:num>
  <w:num w:numId="6">
    <w:abstractNumId w:val="10"/>
  </w:num>
  <w:num w:numId="7">
    <w:abstractNumId w:val="18"/>
  </w:num>
  <w:num w:numId="8">
    <w:abstractNumId w:val="16"/>
  </w:num>
  <w:num w:numId="9">
    <w:abstractNumId w:val="4"/>
  </w:num>
  <w:num w:numId="10">
    <w:abstractNumId w:val="17"/>
  </w:num>
  <w:num w:numId="11">
    <w:abstractNumId w:val="1"/>
  </w:num>
  <w:num w:numId="12">
    <w:abstractNumId w:val="13"/>
  </w:num>
  <w:num w:numId="13">
    <w:abstractNumId w:val="8"/>
  </w:num>
  <w:num w:numId="14">
    <w:abstractNumId w:val="6"/>
  </w:num>
  <w:num w:numId="15">
    <w:abstractNumId w:val="15"/>
  </w:num>
  <w:num w:numId="16">
    <w:abstractNumId w:val="0"/>
  </w:num>
  <w:num w:numId="17">
    <w:abstractNumId w:val="11"/>
  </w:num>
  <w:num w:numId="18">
    <w:abstractNumId w:val="2"/>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8"/>
    <w:rsid w:val="00047114"/>
    <w:rsid w:val="000E02FB"/>
    <w:rsid w:val="001C226B"/>
    <w:rsid w:val="00215801"/>
    <w:rsid w:val="002D0B6E"/>
    <w:rsid w:val="002E4A3C"/>
    <w:rsid w:val="003564FB"/>
    <w:rsid w:val="00395882"/>
    <w:rsid w:val="0043341C"/>
    <w:rsid w:val="004650D7"/>
    <w:rsid w:val="0047532F"/>
    <w:rsid w:val="004D02F2"/>
    <w:rsid w:val="005209E3"/>
    <w:rsid w:val="00527DD7"/>
    <w:rsid w:val="005B4B51"/>
    <w:rsid w:val="005C46E6"/>
    <w:rsid w:val="00644D66"/>
    <w:rsid w:val="00707262"/>
    <w:rsid w:val="007D1AF8"/>
    <w:rsid w:val="009D717B"/>
    <w:rsid w:val="00AF4857"/>
    <w:rsid w:val="00B15268"/>
    <w:rsid w:val="00BE3600"/>
    <w:rsid w:val="00C8003C"/>
    <w:rsid w:val="00D25517"/>
    <w:rsid w:val="00D4061E"/>
    <w:rsid w:val="00DE6238"/>
    <w:rsid w:val="00E9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FB"/>
    <w:pPr>
      <w:ind w:left="720"/>
      <w:contextualSpacing/>
    </w:pPr>
  </w:style>
  <w:style w:type="character" w:styleId="Hyperlink">
    <w:name w:val="Hyperlink"/>
    <w:basedOn w:val="DefaultParagraphFont"/>
    <w:uiPriority w:val="99"/>
    <w:unhideWhenUsed/>
    <w:rsid w:val="007D1A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FB"/>
    <w:pPr>
      <w:ind w:left="720"/>
      <w:contextualSpacing/>
    </w:pPr>
  </w:style>
  <w:style w:type="character" w:styleId="Hyperlink">
    <w:name w:val="Hyperlink"/>
    <w:basedOn w:val="DefaultParagraphFont"/>
    <w:uiPriority w:val="99"/>
    <w:unhideWhenUsed/>
    <w:rsid w:val="007D1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Manuel</cp:lastModifiedBy>
  <cp:revision>3</cp:revision>
  <dcterms:created xsi:type="dcterms:W3CDTF">2013-05-23T18:09:00Z</dcterms:created>
  <dcterms:modified xsi:type="dcterms:W3CDTF">2013-05-23T18:32:00Z</dcterms:modified>
</cp:coreProperties>
</file>